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0A551" w14:textId="77777777" w:rsidR="006B6B2C" w:rsidRPr="00E615D2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ANEXA 14</w:t>
      </w:r>
    </w:p>
    <w:p w14:paraId="7B530F88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38DD9668" w14:textId="77777777" w:rsidR="00365A89" w:rsidRPr="003831B4" w:rsidRDefault="00365A89" w:rsidP="00365A89">
      <w:pPr>
        <w:jc w:val="both"/>
        <w:rPr>
          <w:rFonts w:ascii="Calibri" w:hAnsi="Calibri" w:cs="Calibri"/>
          <w:b/>
          <w:sz w:val="22"/>
          <w:szCs w:val="22"/>
        </w:rPr>
      </w:pPr>
      <w:r w:rsidRPr="003831B4">
        <w:rPr>
          <w:rFonts w:ascii="Calibri" w:hAnsi="Calibri" w:cs="Calibri"/>
          <w:b/>
          <w:sz w:val="22"/>
          <w:szCs w:val="22"/>
        </w:rPr>
        <w:t>Programul Regiunea Centru</w:t>
      </w:r>
    </w:p>
    <w:p w14:paraId="27DFF7D0" w14:textId="77777777" w:rsidR="00365A89" w:rsidRPr="003831B4" w:rsidRDefault="00365A89" w:rsidP="00365A89">
      <w:pPr>
        <w:jc w:val="both"/>
        <w:rPr>
          <w:rFonts w:ascii="Calibri" w:hAnsi="Calibri" w:cs="Calibri"/>
          <w:bCs/>
          <w:sz w:val="22"/>
          <w:szCs w:val="22"/>
        </w:rPr>
      </w:pPr>
      <w:r w:rsidRPr="003831B4">
        <w:rPr>
          <w:rFonts w:ascii="Calibri" w:hAnsi="Calibri" w:cs="Calibri"/>
          <w:bCs/>
          <w:sz w:val="22"/>
          <w:szCs w:val="22"/>
        </w:rPr>
        <w:t>Prioritatea 8 O regiune atractivă</w:t>
      </w:r>
    </w:p>
    <w:p w14:paraId="5632ACD8" w14:textId="77777777" w:rsidR="00365A89" w:rsidRPr="003831B4" w:rsidRDefault="00365A89" w:rsidP="00365A89">
      <w:pPr>
        <w:jc w:val="both"/>
        <w:rPr>
          <w:rFonts w:ascii="Calibri" w:hAnsi="Calibri" w:cs="Calibri"/>
          <w:bCs/>
          <w:sz w:val="22"/>
          <w:szCs w:val="22"/>
        </w:rPr>
      </w:pPr>
      <w:r w:rsidRPr="003831B4">
        <w:rPr>
          <w:rFonts w:ascii="Calibri" w:hAnsi="Calibri" w:cs="Calibri"/>
          <w:bCs/>
          <w:sz w:val="22"/>
          <w:szCs w:val="22"/>
        </w:rPr>
        <w:t xml:space="preserve">Obiectiv specific 5.1 Promovarea dezvoltării integrate și incluzive în domeniul social, economic și al mediului, precum și a culturii, a patrimoniului natural, a turismului sustenabil și a securității în zonele urbane </w:t>
      </w:r>
    </w:p>
    <w:p w14:paraId="711DC2D7" w14:textId="77777777" w:rsidR="00365A89" w:rsidRDefault="00365A89" w:rsidP="00365A89">
      <w:pPr>
        <w:jc w:val="both"/>
        <w:rPr>
          <w:rFonts w:ascii="Calibri" w:hAnsi="Calibri" w:cs="Calibri"/>
          <w:b/>
          <w:sz w:val="22"/>
          <w:szCs w:val="22"/>
        </w:rPr>
      </w:pPr>
      <w:r w:rsidRPr="003831B4">
        <w:rPr>
          <w:rFonts w:ascii="Calibri" w:hAnsi="Calibri" w:cs="Calibri"/>
          <w:b/>
          <w:sz w:val="22"/>
          <w:szCs w:val="22"/>
        </w:rPr>
        <w:t xml:space="preserve">Acțiunea 8.3 – </w:t>
      </w:r>
      <w:r w:rsidRPr="00D65452">
        <w:rPr>
          <w:rFonts w:asciiTheme="minorHAnsi" w:hAnsiTheme="minorHAnsi" w:cstheme="minorHAnsi"/>
          <w:b/>
          <w:bCs/>
          <w:sz w:val="22"/>
          <w:szCs w:val="22"/>
        </w:rPr>
        <w:t>Dezvoltare urbană integrată prin sprijinirea dezvoltării infrastructurii turistice balneare și a infrastructurii de agrement din municipiile și orașele Regiunii Centru</w:t>
      </w:r>
    </w:p>
    <w:p w14:paraId="3C87BF08" w14:textId="77777777" w:rsidR="006B6B2C" w:rsidRDefault="006B6B2C" w:rsidP="006B6B2C">
      <w:pPr>
        <w:rPr>
          <w:rFonts w:ascii="Calibri" w:hAnsi="Calibri" w:cs="Calibri"/>
          <w:sz w:val="22"/>
          <w:szCs w:val="22"/>
        </w:rPr>
      </w:pPr>
    </w:p>
    <w:p w14:paraId="3CC9240B" w14:textId="77777777" w:rsidR="00365A89" w:rsidRDefault="00365A89" w:rsidP="006B6B2C">
      <w:pPr>
        <w:rPr>
          <w:rFonts w:ascii="Calibri" w:hAnsi="Calibri" w:cs="Calibri"/>
          <w:sz w:val="22"/>
          <w:szCs w:val="22"/>
        </w:rPr>
      </w:pPr>
    </w:p>
    <w:p w14:paraId="2B6D6EAF" w14:textId="77777777" w:rsidR="00365A89" w:rsidRDefault="00365A89" w:rsidP="006B6B2C">
      <w:pPr>
        <w:rPr>
          <w:rFonts w:ascii="Calibri" w:hAnsi="Calibri" w:cs="Calibri"/>
          <w:sz w:val="22"/>
          <w:szCs w:val="22"/>
        </w:rPr>
      </w:pPr>
    </w:p>
    <w:p w14:paraId="41A166B8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67EE7224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419DABFD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58DBEBBD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07EFA1E8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0F22F882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4BA441AF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7778A1B9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69E13D86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01023FAF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4E51D5AB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347EEAB2" w14:textId="77777777" w:rsidR="009A760C" w:rsidRDefault="009A760C" w:rsidP="00390E47">
      <w:pPr>
        <w:rPr>
          <w:rFonts w:ascii="Calibri" w:hAnsi="Calibri" w:cs="Calibri"/>
          <w:b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365A89" w:rsidRPr="00365A89" w14:paraId="221C2D96" w14:textId="77777777" w:rsidTr="00BD18A9">
        <w:trPr>
          <w:tblHeader/>
          <w:jc w:val="center"/>
        </w:trPr>
        <w:tc>
          <w:tcPr>
            <w:tcW w:w="567" w:type="dxa"/>
          </w:tcPr>
          <w:p w14:paraId="6FBFF75D" w14:textId="77777777" w:rsidR="00D10C0E" w:rsidRPr="00365A89" w:rsidRDefault="00D10C0E" w:rsidP="00365A8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8CB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1E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A9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28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16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32E4E66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F7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262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5A89">
              <w:rPr>
                <w:rFonts w:ascii="Calibri" w:hAnsi="Calibri" w:cs="Calibri"/>
                <w:b/>
                <w:bCs/>
                <w:sz w:val="22"/>
                <w:szCs w:val="22"/>
              </w:rPr>
              <w:t>Ținta finala indicator de realizare/ rezultat</w:t>
            </w:r>
          </w:p>
        </w:tc>
      </w:tr>
      <w:tr w:rsidR="00365A89" w:rsidRPr="00365A89" w14:paraId="3F46AB3B" w14:textId="77777777" w:rsidTr="00BD18A9">
        <w:trPr>
          <w:jc w:val="center"/>
        </w:trPr>
        <w:tc>
          <w:tcPr>
            <w:tcW w:w="567" w:type="dxa"/>
          </w:tcPr>
          <w:p w14:paraId="42151FD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</w:tcPr>
          <w:p w14:paraId="3F72537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dosarelor de achiziție pentru toate cheltuielile efectuate înainte de semnarea contractului de finanțare</w:t>
            </w:r>
          </w:p>
        </w:tc>
        <w:tc>
          <w:tcPr>
            <w:tcW w:w="1162" w:type="dxa"/>
          </w:tcPr>
          <w:p w14:paraId="1FF9D5F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</w:tcPr>
          <w:p w14:paraId="4E91A89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dosarelor de achiziție pentru toate cheltuielile efectuate înainte de semnarea contractului de finanțare</w:t>
            </w:r>
          </w:p>
        </w:tc>
        <w:tc>
          <w:tcPr>
            <w:tcW w:w="2410" w:type="dxa"/>
          </w:tcPr>
          <w:p w14:paraId="44FC7B9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251F5E6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F754E8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Maxim 1 lună de la semnarea contractului de finanțare</w:t>
            </w:r>
          </w:p>
        </w:tc>
        <w:tc>
          <w:tcPr>
            <w:tcW w:w="1985" w:type="dxa"/>
          </w:tcPr>
          <w:p w14:paraId="1251E12B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6A37DF7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4708B4FD" w14:textId="77777777" w:rsidTr="00BD18A9">
        <w:trPr>
          <w:jc w:val="center"/>
        </w:trPr>
        <w:tc>
          <w:tcPr>
            <w:tcW w:w="567" w:type="dxa"/>
          </w:tcPr>
          <w:p w14:paraId="17A80D5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</w:tcPr>
          <w:p w14:paraId="2514372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pentru realizarea proiectului tehnic (doar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SF/ DALI)</w:t>
            </w:r>
          </w:p>
        </w:tc>
        <w:tc>
          <w:tcPr>
            <w:tcW w:w="1162" w:type="dxa"/>
          </w:tcPr>
          <w:p w14:paraId="139441F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39B2503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</w:t>
            </w:r>
          </w:p>
        </w:tc>
        <w:tc>
          <w:tcPr>
            <w:tcW w:w="2410" w:type="dxa"/>
          </w:tcPr>
          <w:p w14:paraId="08BBC7B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26E87AE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FBF290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5 luni de la semnarea contractului de finanțare</w:t>
            </w:r>
          </w:p>
        </w:tc>
        <w:tc>
          <w:tcPr>
            <w:tcW w:w="1985" w:type="dxa"/>
          </w:tcPr>
          <w:p w14:paraId="23961E8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511EF0B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135B6247" w14:textId="77777777" w:rsidTr="00BD18A9">
        <w:trPr>
          <w:jc w:val="center"/>
        </w:trPr>
        <w:tc>
          <w:tcPr>
            <w:tcW w:w="567" w:type="dxa"/>
          </w:tcPr>
          <w:p w14:paraId="15A88596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</w:tcPr>
          <w:p w14:paraId="7D199B4A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la AM PR Centru a dosarului de achiziție pentru realizarea proiectului tehnic + execuție lucrări</w:t>
            </w:r>
          </w:p>
        </w:tc>
        <w:tc>
          <w:tcPr>
            <w:tcW w:w="1162" w:type="dxa"/>
          </w:tcPr>
          <w:p w14:paraId="5A6750E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896B04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pentru realizarea proiectului tehnic + execuție lucrări</w:t>
            </w:r>
          </w:p>
        </w:tc>
        <w:tc>
          <w:tcPr>
            <w:tcW w:w="2410" w:type="dxa"/>
          </w:tcPr>
          <w:p w14:paraId="57F4E31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68B8C0A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12C36B3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va completa de beneficiar, cu respectarea termenului maxim de 9 luni de la semnarea contractului de finanțare</w:t>
            </w:r>
          </w:p>
        </w:tc>
        <w:tc>
          <w:tcPr>
            <w:tcW w:w="1985" w:type="dxa"/>
          </w:tcPr>
          <w:p w14:paraId="6DF5A8D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045B74B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3D19680C" w14:textId="77777777" w:rsidTr="00BD18A9">
        <w:trPr>
          <w:jc w:val="center"/>
        </w:trPr>
        <w:tc>
          <w:tcPr>
            <w:tcW w:w="567" w:type="dxa"/>
          </w:tcPr>
          <w:p w14:paraId="402E3F3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</w:tcPr>
          <w:p w14:paraId="493C06A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Depunerea la AM PR Centru a documentației Proiectului Tehnic (doar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SF/ DALI)</w:t>
            </w:r>
          </w:p>
        </w:tc>
        <w:tc>
          <w:tcPr>
            <w:tcW w:w="1162" w:type="dxa"/>
          </w:tcPr>
          <w:p w14:paraId="1ED8478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A3CE07B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documentației Proiectului Tehnic</w:t>
            </w:r>
          </w:p>
        </w:tc>
        <w:tc>
          <w:tcPr>
            <w:tcW w:w="2410" w:type="dxa"/>
          </w:tcPr>
          <w:p w14:paraId="3C7CB1BD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16BB7E7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31EEACA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de 9 luni de la data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2C61BF2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3CEF487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2A047734" w14:textId="77777777" w:rsidTr="00BD18A9">
        <w:trPr>
          <w:jc w:val="center"/>
        </w:trPr>
        <w:tc>
          <w:tcPr>
            <w:tcW w:w="567" w:type="dxa"/>
          </w:tcPr>
          <w:p w14:paraId="5582B05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</w:tcPr>
          <w:p w14:paraId="11B36FF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Depunerea la AM PR Centru a documentației Proiectului Tehnic (în situația in care se încheie contract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PT +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executie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2BDA39D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6DE96C9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documentației Proiectului Tehnic </w:t>
            </w:r>
          </w:p>
        </w:tc>
        <w:tc>
          <w:tcPr>
            <w:tcW w:w="2410" w:type="dxa"/>
          </w:tcPr>
          <w:p w14:paraId="2EF75F8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631992BD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Proiectului tehnic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671F59CA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de 13 luni de la data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semnarii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contractului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finantare</w:t>
            </w:r>
            <w:proofErr w:type="spellEnd"/>
          </w:p>
        </w:tc>
        <w:tc>
          <w:tcPr>
            <w:tcW w:w="1985" w:type="dxa"/>
          </w:tcPr>
          <w:p w14:paraId="38C4814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659FA9E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7E623EEE" w14:textId="77777777" w:rsidTr="00BD18A9">
        <w:trPr>
          <w:jc w:val="center"/>
        </w:trPr>
        <w:tc>
          <w:tcPr>
            <w:tcW w:w="567" w:type="dxa"/>
          </w:tcPr>
          <w:p w14:paraId="21A98BF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</w:tcPr>
          <w:p w14:paraId="006C827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contractului de execuție lucrări (cu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exceptia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situatiei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in care se încheie contract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PT+executie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lucrari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162" w:type="dxa"/>
          </w:tcPr>
          <w:p w14:paraId="5DD4E37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4B284CB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execuție lucrări</w:t>
            </w:r>
          </w:p>
        </w:tc>
        <w:tc>
          <w:tcPr>
            <w:tcW w:w="2410" w:type="dxa"/>
          </w:tcPr>
          <w:p w14:paraId="6412E12A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4354F14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achizitie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2CBA308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7DE37F4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- 18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SF/ DALI</w:t>
            </w:r>
          </w:p>
          <w:p w14:paraId="1B97C74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- 9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Proiect tehnic</w:t>
            </w:r>
          </w:p>
          <w:p w14:paraId="28C3BC1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78139006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218935E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6FB4F4DA" w14:textId="77777777" w:rsidTr="00BD18A9">
        <w:trPr>
          <w:jc w:val="center"/>
        </w:trPr>
        <w:tc>
          <w:tcPr>
            <w:tcW w:w="567" w:type="dxa"/>
          </w:tcPr>
          <w:p w14:paraId="5F30FE5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42F" w14:textId="77777777" w:rsidR="00D10C0E" w:rsidRPr="00365A89" w:rsidRDefault="00D10C0E" w:rsidP="00BD18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3F0266B2" w14:textId="77777777" w:rsidR="00D10C0E" w:rsidRPr="00365A89" w:rsidRDefault="00D10C0E" w:rsidP="00BD18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5A2A8BCF" w14:textId="77777777" w:rsidR="00D10C0E" w:rsidRPr="00365A89" w:rsidRDefault="00D10C0E" w:rsidP="00BD18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2D42798A" w14:textId="77777777" w:rsidR="00D10C0E" w:rsidRPr="00365A89" w:rsidRDefault="00D10C0E" w:rsidP="00BD18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7D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</w:tcPr>
          <w:p w14:paraId="50C5929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</w:tcPr>
          <w:p w14:paraId="4695DC36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7E2DDB4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404246ED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- 25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SF/ DALI</w:t>
            </w:r>
          </w:p>
          <w:p w14:paraId="49A7CFF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- 16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Proiect tehnic</w:t>
            </w:r>
          </w:p>
          <w:p w14:paraId="45E2C0E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70E326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66B0A23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2386C519" w14:textId="77777777" w:rsidTr="00BD18A9">
        <w:trPr>
          <w:jc w:val="center"/>
        </w:trPr>
        <w:tc>
          <w:tcPr>
            <w:tcW w:w="567" w:type="dxa"/>
          </w:tcPr>
          <w:p w14:paraId="1A2A1F2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7B06" w14:textId="77777777" w:rsidR="00D10C0E" w:rsidRPr="00365A89" w:rsidRDefault="00D10C0E" w:rsidP="00BD18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69F171F0" w14:textId="77777777" w:rsidR="00D10C0E" w:rsidRPr="00365A89" w:rsidRDefault="00D10C0E" w:rsidP="00BD18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6EACFF71" w14:textId="77777777" w:rsidR="00D10C0E" w:rsidRPr="00365A89" w:rsidRDefault="00D10C0E" w:rsidP="00BD18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DD08A88" w14:textId="77777777" w:rsidR="00D10C0E" w:rsidRPr="00365A89" w:rsidRDefault="00D10C0E" w:rsidP="00BD18A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69B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Valoric</w:t>
            </w:r>
          </w:p>
        </w:tc>
        <w:tc>
          <w:tcPr>
            <w:tcW w:w="2268" w:type="dxa"/>
          </w:tcPr>
          <w:p w14:paraId="1FBBC43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decontare la AM PR Cen</w:t>
            </w: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tru de cereri de rambursare/plată în cuantum de 75% din activitatea de bază</w:t>
            </w:r>
          </w:p>
        </w:tc>
        <w:tc>
          <w:tcPr>
            <w:tcW w:w="2410" w:type="dxa"/>
          </w:tcPr>
          <w:p w14:paraId="016479D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Verificarea transmiterii notificării de depunere </w:t>
            </w: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cereri de rambursare/ plată în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2693" w:type="dxa"/>
          </w:tcPr>
          <w:p w14:paraId="06A39FA7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Se va completa de beneficiar, dar nu mai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tarziu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de:</w:t>
            </w:r>
          </w:p>
          <w:p w14:paraId="4E307C05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- 39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SF/ DALI</w:t>
            </w:r>
          </w:p>
          <w:p w14:paraId="3512B38D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- 30 luni de la semnarea contractului de finanțare pentru proiectele care s-au semnat în baza documentațiilor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tehnico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>-economice faza Proiect tehnic</w:t>
            </w:r>
          </w:p>
          <w:p w14:paraId="297EF9BF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073FDFD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Adresă înaintare/ Confirmare </w:t>
            </w:r>
            <w:proofErr w:type="spellStart"/>
            <w:r w:rsidRPr="00365A89">
              <w:rPr>
                <w:rFonts w:ascii="Calibri" w:hAnsi="Calibri" w:cs="Calibri"/>
                <w:sz w:val="22"/>
                <w:szCs w:val="22"/>
              </w:rPr>
              <w:t>MySMIS</w:t>
            </w:r>
            <w:proofErr w:type="spellEnd"/>
            <w:r w:rsidRPr="00365A89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</w:p>
        </w:tc>
        <w:tc>
          <w:tcPr>
            <w:tcW w:w="1417" w:type="dxa"/>
          </w:tcPr>
          <w:p w14:paraId="387B1193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5A89" w:rsidRPr="00365A89" w14:paraId="4C2B6841" w14:textId="77777777" w:rsidTr="00BD18A9">
        <w:trPr>
          <w:jc w:val="center"/>
        </w:trPr>
        <w:tc>
          <w:tcPr>
            <w:tcW w:w="567" w:type="dxa"/>
          </w:tcPr>
          <w:p w14:paraId="051C0BCE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099" w:type="dxa"/>
          </w:tcPr>
          <w:p w14:paraId="1FFD9B3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</w:tcPr>
          <w:p w14:paraId="5F37EAA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</w:tcPr>
          <w:p w14:paraId="7F324E4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47F0ECED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</w:tcPr>
          <w:p w14:paraId="00BE2DB9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</w:p>
        </w:tc>
        <w:tc>
          <w:tcPr>
            <w:tcW w:w="2693" w:type="dxa"/>
          </w:tcPr>
          <w:p w14:paraId="1AECBBB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06EA4D74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FE51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365A89" w:rsidRPr="00365A89" w14:paraId="4D2251F4" w14:textId="77777777" w:rsidTr="00BD18A9">
        <w:trPr>
          <w:jc w:val="center"/>
        </w:trPr>
        <w:tc>
          <w:tcPr>
            <w:tcW w:w="567" w:type="dxa"/>
          </w:tcPr>
          <w:p w14:paraId="0233B5C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099" w:type="dxa"/>
          </w:tcPr>
          <w:p w14:paraId="14D04086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</w:tcPr>
          <w:p w14:paraId="144809E2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</w:tcPr>
          <w:p w14:paraId="2AAFEC3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</w:p>
          <w:p w14:paraId="3A067810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Se vor descrie inclusiv valori intermediare, dacă e cazul</w:t>
            </w:r>
          </w:p>
        </w:tc>
        <w:tc>
          <w:tcPr>
            <w:tcW w:w="2410" w:type="dxa"/>
          </w:tcPr>
          <w:p w14:paraId="2538D57B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Verificarea Raportului de progres final</w:t>
            </w:r>
          </w:p>
        </w:tc>
        <w:tc>
          <w:tcPr>
            <w:tcW w:w="2693" w:type="dxa"/>
          </w:tcPr>
          <w:p w14:paraId="10629718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</w:tcPr>
          <w:p w14:paraId="314B2B2B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orice </w:t>
            </w: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3FC" w14:textId="77777777" w:rsidR="00D10C0E" w:rsidRPr="00365A89" w:rsidRDefault="00D10C0E" w:rsidP="00BD18A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65A89">
              <w:rPr>
                <w:rFonts w:ascii="Calibri" w:hAnsi="Calibri" w:cs="Calibri"/>
                <w:sz w:val="22"/>
                <w:szCs w:val="22"/>
              </w:rPr>
              <w:lastRenderedPageBreak/>
              <w:t>Se va completa de către beneficiar</w:t>
            </w:r>
          </w:p>
        </w:tc>
      </w:tr>
    </w:tbl>
    <w:p w14:paraId="5AACC770" w14:textId="77777777" w:rsidR="009D79CD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75C0DB66" w14:textId="77777777" w:rsidR="00D10C0E" w:rsidRPr="005E4B29" w:rsidRDefault="00D10C0E" w:rsidP="00D10C0E">
      <w:p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În sensul prezentei metodologii, </w:t>
      </w:r>
      <w:r w:rsidRPr="005E4B29">
        <w:rPr>
          <w:rFonts w:ascii="Calibri" w:hAnsi="Calibri" w:cs="Calibri"/>
          <w:b/>
          <w:sz w:val="22"/>
          <w:szCs w:val="22"/>
        </w:rPr>
        <w:t>indicatorii de etapă</w:t>
      </w:r>
      <w:r w:rsidRPr="005E4B29">
        <w:rPr>
          <w:rFonts w:ascii="Calibri" w:hAnsi="Calibri" w:cs="Calibri"/>
          <w:sz w:val="22"/>
          <w:szCs w:val="22"/>
        </w:rPr>
        <w:t xml:space="preserve"> reprezintă repere cantitative, valorice sau calitative </w:t>
      </w:r>
      <w:proofErr w:type="spellStart"/>
      <w:r w:rsidRPr="005E4B29">
        <w:rPr>
          <w:rFonts w:ascii="Calibri" w:hAnsi="Calibri" w:cs="Calibri"/>
          <w:sz w:val="22"/>
          <w:szCs w:val="22"/>
        </w:rPr>
        <w:t>faţă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de care este monitorizat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evaluat, într-o manieră obiectivă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transparentă, progresul implementării unui proiect. </w:t>
      </w:r>
    </w:p>
    <w:p w14:paraId="02ADC754" w14:textId="77777777" w:rsidR="00D10C0E" w:rsidRPr="005E4B29" w:rsidRDefault="00D10C0E" w:rsidP="00D10C0E">
      <w:p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În </w:t>
      </w:r>
      <w:proofErr w:type="spellStart"/>
      <w:r w:rsidRPr="005E4B29">
        <w:rPr>
          <w:rFonts w:ascii="Calibri" w:hAnsi="Calibri" w:cs="Calibri"/>
          <w:sz w:val="22"/>
          <w:szCs w:val="22"/>
        </w:rPr>
        <w:t>funcţie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de natura proiectelor, indicatorii de etapă pot reprezenta: </w:t>
      </w:r>
    </w:p>
    <w:p w14:paraId="5FC48AF3" w14:textId="77777777" w:rsidR="00D10C0E" w:rsidRPr="005E4B29" w:rsidRDefault="00D10C0E" w:rsidP="00D10C0E">
      <w:pPr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realizarea unor </w:t>
      </w:r>
      <w:proofErr w:type="spellStart"/>
      <w:r w:rsidRPr="005E4B29">
        <w:rPr>
          <w:rFonts w:ascii="Calibri" w:hAnsi="Calibri" w:cs="Calibri"/>
          <w:sz w:val="22"/>
          <w:szCs w:val="22"/>
        </w:rPr>
        <w:t>activităţi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sau </w:t>
      </w:r>
      <w:proofErr w:type="spellStart"/>
      <w:r w:rsidRPr="005E4B29">
        <w:rPr>
          <w:rFonts w:ascii="Calibri" w:hAnsi="Calibri" w:cs="Calibri"/>
          <w:sz w:val="22"/>
          <w:szCs w:val="22"/>
        </w:rPr>
        <w:t>subactivităţi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din proiect, </w:t>
      </w:r>
    </w:p>
    <w:p w14:paraId="12137748" w14:textId="77777777" w:rsidR="00D10C0E" w:rsidRPr="005E4B29" w:rsidRDefault="00D10C0E" w:rsidP="00D10C0E">
      <w:pPr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atingerea unor stadii de implementare sau de </w:t>
      </w:r>
      <w:proofErr w:type="spellStart"/>
      <w:r w:rsidRPr="005E4B29">
        <w:rPr>
          <w:rFonts w:ascii="Calibri" w:hAnsi="Calibri" w:cs="Calibri"/>
          <w:sz w:val="22"/>
          <w:szCs w:val="22"/>
        </w:rPr>
        <w:t>execuţie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tehnică sau financiară prestabilite</w:t>
      </w:r>
    </w:p>
    <w:p w14:paraId="0FD3B7F6" w14:textId="77777777" w:rsidR="00D10C0E" w:rsidRPr="005E4B29" w:rsidRDefault="00D10C0E" w:rsidP="00D10C0E">
      <w:pPr>
        <w:numPr>
          <w:ilvl w:val="0"/>
          <w:numId w:val="24"/>
        </w:num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>stadii sau valori intermediare ale indicatorilor de realizare.</w:t>
      </w:r>
    </w:p>
    <w:p w14:paraId="484511B0" w14:textId="77777777" w:rsidR="00D10C0E" w:rsidRPr="005E4B29" w:rsidRDefault="00D10C0E" w:rsidP="00D10C0E">
      <w:pPr>
        <w:jc w:val="both"/>
        <w:rPr>
          <w:rFonts w:ascii="Calibri" w:hAnsi="Calibri" w:cs="Calibri"/>
          <w:sz w:val="22"/>
          <w:szCs w:val="22"/>
        </w:rPr>
      </w:pPr>
    </w:p>
    <w:p w14:paraId="1CC4650E" w14:textId="77777777" w:rsidR="00D10C0E" w:rsidRPr="005E4B29" w:rsidRDefault="00D10C0E" w:rsidP="00D10C0E">
      <w:p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>Planul de monitorizare al proiectului:</w:t>
      </w:r>
    </w:p>
    <w:p w14:paraId="356594F1" w14:textId="77777777" w:rsidR="00D10C0E" w:rsidRPr="00365A89" w:rsidRDefault="00D10C0E" w:rsidP="00D10C0E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  <w:lang w:val="pt-BR"/>
        </w:rPr>
      </w:pPr>
      <w:r w:rsidRPr="005E4B29">
        <w:rPr>
          <w:rFonts w:ascii="Calibri" w:hAnsi="Calibri" w:cs="Calibri"/>
          <w:sz w:val="22"/>
          <w:szCs w:val="22"/>
        </w:rPr>
        <w:t xml:space="preserve">este parte integrantă a contractului de </w:t>
      </w:r>
      <w:proofErr w:type="spellStart"/>
      <w:r w:rsidRPr="005E4B29">
        <w:rPr>
          <w:rFonts w:ascii="Calibri" w:hAnsi="Calibri" w:cs="Calibri"/>
          <w:sz w:val="22"/>
          <w:szCs w:val="22"/>
        </w:rPr>
        <w:t>finanţare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cuprinde indicatorii de etapă </w:t>
      </w:r>
      <w:proofErr w:type="spellStart"/>
      <w:r w:rsidRPr="005E4B29">
        <w:rPr>
          <w:rFonts w:ascii="Calibri" w:hAnsi="Calibri" w:cs="Calibri"/>
          <w:sz w:val="22"/>
          <w:szCs w:val="22"/>
        </w:rPr>
        <w:t>stabiliţi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pentru perioada de implementare a proiectului pe baza cărora se monitorizează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se evaluează progresul implementării proiectului; </w:t>
      </w:r>
    </w:p>
    <w:p w14:paraId="150FA6A3" w14:textId="77777777" w:rsidR="00D10C0E" w:rsidRPr="005E4B29" w:rsidRDefault="00D10C0E" w:rsidP="00D10C0E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acesta include valorile </w:t>
      </w:r>
      <w:proofErr w:type="spellStart"/>
      <w:r w:rsidRPr="005E4B29">
        <w:rPr>
          <w:rFonts w:ascii="Calibri" w:hAnsi="Calibri" w:cs="Calibri"/>
          <w:sz w:val="22"/>
          <w:szCs w:val="22"/>
        </w:rPr>
        <w:t>ţintelor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finale ale indicatorilor de realizare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de rezultat care trebuie atinse ca urmare a implementării proiectului, precum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valorile de bază/de </w:t>
      </w:r>
      <w:proofErr w:type="spellStart"/>
      <w:r w:rsidRPr="005E4B29">
        <w:rPr>
          <w:rFonts w:ascii="Calibri" w:hAnsi="Calibri" w:cs="Calibri"/>
          <w:sz w:val="22"/>
          <w:szCs w:val="22"/>
        </w:rPr>
        <w:t>referinţă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ale acestora, dacă există; </w:t>
      </w:r>
    </w:p>
    <w:p w14:paraId="147880D4" w14:textId="77777777" w:rsidR="00D10C0E" w:rsidRPr="005E4B29" w:rsidRDefault="00D10C0E" w:rsidP="00D10C0E">
      <w:pPr>
        <w:numPr>
          <w:ilvl w:val="0"/>
          <w:numId w:val="22"/>
        </w:numPr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utilizarea acestuia are ca finalitate consolidarea </w:t>
      </w:r>
      <w:proofErr w:type="spellStart"/>
      <w:r w:rsidRPr="005E4B29">
        <w:rPr>
          <w:rFonts w:ascii="Calibri" w:hAnsi="Calibri" w:cs="Calibri"/>
          <w:sz w:val="22"/>
          <w:szCs w:val="22"/>
        </w:rPr>
        <w:t>şi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eficientizarea procesului de monitorizare a proiectelor de către </w:t>
      </w:r>
      <w:proofErr w:type="spellStart"/>
      <w:r w:rsidRPr="005E4B29">
        <w:rPr>
          <w:rFonts w:ascii="Calibri" w:hAnsi="Calibri" w:cs="Calibri"/>
          <w:sz w:val="22"/>
          <w:szCs w:val="22"/>
        </w:rPr>
        <w:t>autorităţile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de management.</w:t>
      </w:r>
    </w:p>
    <w:p w14:paraId="1BBB3C64" w14:textId="77777777" w:rsidR="00D10C0E" w:rsidRPr="005E4B29" w:rsidRDefault="00D10C0E" w:rsidP="00D10C0E">
      <w:pPr>
        <w:jc w:val="both"/>
        <w:rPr>
          <w:rFonts w:ascii="Calibri" w:hAnsi="Calibri" w:cs="Calibri"/>
          <w:sz w:val="22"/>
          <w:szCs w:val="22"/>
        </w:rPr>
      </w:pPr>
    </w:p>
    <w:p w14:paraId="79087E33" w14:textId="77777777" w:rsidR="00D10C0E" w:rsidRPr="005E4B29" w:rsidRDefault="00D10C0E" w:rsidP="00D10C0E">
      <w:pPr>
        <w:shd w:val="clear" w:color="auto" w:fill="BFBFBF"/>
        <w:jc w:val="both"/>
        <w:rPr>
          <w:rFonts w:ascii="Calibri" w:hAnsi="Calibri" w:cs="Calibri"/>
          <w:b/>
          <w:color w:val="2F5496"/>
          <w:sz w:val="22"/>
          <w:szCs w:val="22"/>
        </w:rPr>
      </w:pPr>
      <w:r w:rsidRPr="005E4B29">
        <w:rPr>
          <w:rFonts w:ascii="Calibri" w:hAnsi="Calibri" w:cs="Calibri"/>
          <w:b/>
          <w:color w:val="2F5496"/>
          <w:sz w:val="22"/>
          <w:szCs w:val="22"/>
        </w:rPr>
        <w:t>IMPORTANT!</w:t>
      </w:r>
    </w:p>
    <w:p w14:paraId="55DE5B5E" w14:textId="77777777" w:rsidR="00D10C0E" w:rsidRPr="005E4B29" w:rsidRDefault="00D10C0E" w:rsidP="00D10C0E">
      <w:pPr>
        <w:shd w:val="clear" w:color="auto" w:fill="FFFFFF"/>
        <w:jc w:val="both"/>
        <w:rPr>
          <w:rFonts w:ascii="Calibri" w:hAnsi="Calibri" w:cs="Calibri"/>
          <w:b/>
          <w:sz w:val="22"/>
          <w:szCs w:val="22"/>
        </w:rPr>
      </w:pPr>
    </w:p>
    <w:p w14:paraId="4E641444" w14:textId="77777777" w:rsidR="00D10C0E" w:rsidRPr="005E4B29" w:rsidRDefault="00D10C0E" w:rsidP="00D10C0E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  <w:sz w:val="22"/>
          <w:szCs w:val="22"/>
        </w:rPr>
      </w:pPr>
      <w:r w:rsidRPr="005E4B29">
        <w:rPr>
          <w:rFonts w:ascii="Calibri" w:hAnsi="Calibri" w:cs="Calibri"/>
          <w:sz w:val="22"/>
          <w:szCs w:val="22"/>
        </w:rPr>
        <w:t xml:space="preserve">Conform art. 14, alin. (25) din OUG 23/2023: Planul de monitorizare al proiectului poate face obiectul unor modificări prin act </w:t>
      </w:r>
      <w:proofErr w:type="spellStart"/>
      <w:r w:rsidRPr="005E4B29">
        <w:rPr>
          <w:rFonts w:ascii="Calibri" w:hAnsi="Calibri" w:cs="Calibri"/>
          <w:sz w:val="22"/>
          <w:szCs w:val="22"/>
        </w:rPr>
        <w:t>adiţional</w:t>
      </w:r>
      <w:proofErr w:type="spellEnd"/>
      <w:r w:rsidRPr="005E4B29">
        <w:rPr>
          <w:rFonts w:ascii="Calibri" w:hAnsi="Calibri" w:cs="Calibri"/>
          <w:sz w:val="22"/>
          <w:szCs w:val="22"/>
        </w:rPr>
        <w:t xml:space="preserve"> la contractul de </w:t>
      </w:r>
      <w:proofErr w:type="spellStart"/>
      <w:r w:rsidRPr="005E4B29">
        <w:rPr>
          <w:rFonts w:ascii="Calibri" w:hAnsi="Calibri" w:cs="Calibri"/>
          <w:sz w:val="22"/>
          <w:szCs w:val="22"/>
        </w:rPr>
        <w:t>finanţare</w:t>
      </w:r>
      <w:proofErr w:type="spellEnd"/>
      <w:r w:rsidRPr="005E4B29">
        <w:rPr>
          <w:rFonts w:ascii="Calibri" w:hAnsi="Calibri" w:cs="Calibri"/>
          <w:sz w:val="22"/>
          <w:szCs w:val="22"/>
        </w:rPr>
        <w:t>.</w:t>
      </w:r>
    </w:p>
    <w:p w14:paraId="3EE3F169" w14:textId="45C6FBC7" w:rsidR="00D10C0E" w:rsidRPr="00365A89" w:rsidRDefault="00D10C0E" w:rsidP="004D7625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  <w:b/>
        </w:rPr>
      </w:pPr>
      <w:r w:rsidRPr="00365A89">
        <w:rPr>
          <w:rFonts w:ascii="Calibri" w:hAnsi="Calibri" w:cs="Calibri"/>
          <w:sz w:val="22"/>
          <w:szCs w:val="22"/>
        </w:rPr>
        <w:t>Masurile pentru neîndeplinirea indicatorilor de etapă se pot aplica gradual, conform detalierii din Condițiile specifice, anexă la contractul de finanțare.</w:t>
      </w:r>
    </w:p>
    <w:sectPr w:rsidR="00D10C0E" w:rsidRPr="00365A89" w:rsidSect="0069692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0A056" w14:textId="77777777" w:rsidR="00EA0A48" w:rsidRDefault="00EA0A48">
      <w:r>
        <w:separator/>
      </w:r>
    </w:p>
  </w:endnote>
  <w:endnote w:type="continuationSeparator" w:id="0">
    <w:p w14:paraId="3B6E5624" w14:textId="77777777" w:rsidR="00EA0A48" w:rsidRDefault="00EA0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2AD4199" w14:textId="77777777">
      <w:trPr>
        <w:cantSplit/>
        <w:trHeight w:hRule="exact" w:val="340"/>
        <w:hidden/>
      </w:trPr>
      <w:tc>
        <w:tcPr>
          <w:tcW w:w="9210" w:type="dxa"/>
        </w:tcPr>
        <w:p w14:paraId="734A4105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4BBA49E5" w14:textId="77777777" w:rsidR="00F12E7F" w:rsidRDefault="002C012A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638C2BED" wp14:editId="137E05EE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4B64557" wp14:editId="3F8EF831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6AD4449E" wp14:editId="6C5952EA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B1C2B1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7286CB60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9CEBC0A" wp14:editId="4B10AE2A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E4FE6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4EC1866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070E5D5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39CEBC0A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wD9Q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" stroked="f">
              <v:stroke dashstyle="1 1" endcap="round"/>
              <v:textbox>
                <w:txbxContent>
                  <w:p w14:paraId="4B1E4FE6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64EC1866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070E5D5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655A0" wp14:editId="5A3FC93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EDFB5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1BA927AE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59F655A0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" filled="f" stroked="f">
              <v:textbox>
                <w:txbxContent>
                  <w:p w14:paraId="7E0EDFB5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1BA927AE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19049" w14:textId="77777777" w:rsidR="00072DDE" w:rsidRDefault="002C012A" w:rsidP="005D6105">
    <w:pPr>
      <w:pStyle w:val="Footer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F0A9FE8" wp14:editId="75A5592D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4AF16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8" w:name="_Hlk144205187"/>
                          <w:bookmarkStart w:id="9" w:name="_Hlk144205188"/>
                          <w:bookmarkStart w:id="10" w:name="_Hlk144205189"/>
                          <w:bookmarkStart w:id="11" w:name="_Hlk144205190"/>
                          <w:bookmarkStart w:id="12" w:name="_Hlk144205191"/>
                          <w:bookmarkStart w:id="13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C0DE2F0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BC80C72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8"/>
                          <w:bookmarkEnd w:id="9"/>
                          <w:bookmarkEnd w:id="10"/>
                          <w:bookmarkEnd w:id="11"/>
                          <w:bookmarkEnd w:id="12"/>
                          <w:bookmarkEnd w:id="13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F0A9FE8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PNw2cbhAAAACwEAAA8AAAAAAAAAAAAA&#10;AAAAUQQAAGRycy9kb3ducmV2LnhtbFBLBQYAAAAABAAEAPMAAABfBQAAAAA=&#10;" stroked="f">
              <v:stroke dashstyle="1 1" endcap="round"/>
              <v:textbox>
                <w:txbxContent>
                  <w:p w14:paraId="6D94AF16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585" w:name="_Hlk144205187"/>
                    <w:bookmarkStart w:id="586" w:name="_Hlk144205188"/>
                    <w:bookmarkStart w:id="587" w:name="_Hlk144205189"/>
                    <w:bookmarkStart w:id="588" w:name="_Hlk144205190"/>
                    <w:bookmarkStart w:id="589" w:name="_Hlk144205191"/>
                    <w:bookmarkStart w:id="590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C0DE2F0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BC80C72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585"/>
                    <w:bookmarkEnd w:id="586"/>
                    <w:bookmarkEnd w:id="587"/>
                    <w:bookmarkEnd w:id="588"/>
                    <w:bookmarkEnd w:id="589"/>
                    <w:bookmarkEnd w:id="590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635B01A4" wp14:editId="355AD8CE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93C23B6" wp14:editId="1332E4E5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83EEB3" wp14:editId="3A6903C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389B7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2283EEB3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7A389B79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C285FD" wp14:editId="669B2A8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FE8742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69C285FD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nT9Cb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9FE8742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6C02BC" w14:textId="77777777" w:rsidR="00EA0A48" w:rsidRDefault="00EA0A48">
      <w:r>
        <w:separator/>
      </w:r>
    </w:p>
  </w:footnote>
  <w:footnote w:type="continuationSeparator" w:id="0">
    <w:p w14:paraId="147EC5EE" w14:textId="77777777" w:rsidR="00EA0A48" w:rsidRDefault="00EA0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1BB71" w14:textId="3F310858" w:rsidR="00D82C57" w:rsidRDefault="005D2CB2">
    <w:pPr>
      <w:pStyle w:val="Header"/>
    </w:pPr>
    <w:r>
      <w:rPr>
        <w:noProof/>
      </w:rPr>
      <w:pict w14:anchorId="227009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7650" type="#_x0000_t136" style="position:absolute;margin-left:0;margin-top:0;width:529.9pt;height:81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6171C" w14:textId="4B171C87" w:rsidR="002B3BB9" w:rsidRPr="00851382" w:rsidRDefault="002C012A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7AD1F28" wp14:editId="079112D5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C55C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7933F5CE" w14:textId="77777777" w:rsidR="00376CFE" w:rsidRPr="00851382" w:rsidRDefault="00376CFE" w:rsidP="00BE4473">
                            <w:pPr>
                              <w:pStyle w:val="Heading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0" w:name="_Hlk144204999"/>
                            <w:bookmarkStart w:id="1" w:name="_Hlk144205000"/>
                            <w:bookmarkStart w:id="2" w:name="_Hlk144205001"/>
                            <w:bookmarkStart w:id="3" w:name="_Hlk144205002"/>
                            <w:bookmarkStart w:id="4" w:name="_Hlk144205003"/>
                            <w:bookmarkStart w:id="5" w:name="_Hlk144205004"/>
                            <w:bookmarkStart w:id="6" w:name="_Hlk144205005"/>
                            <w:bookmarkStart w:id="7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group w14:anchorId="37AD1F28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69BC55C9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7933F5CE" w14:textId="77777777" w:rsidR="00376CFE" w:rsidRPr="00851382" w:rsidRDefault="00376CFE" w:rsidP="00BE4473">
                      <w:pPr>
                        <w:pStyle w:val="Titlu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571" w:name="_Hlk144204999"/>
                      <w:bookmarkStart w:id="572" w:name="_Hlk144205000"/>
                      <w:bookmarkStart w:id="573" w:name="_Hlk144205001"/>
                      <w:bookmarkStart w:id="574" w:name="_Hlk144205002"/>
                      <w:bookmarkStart w:id="575" w:name="_Hlk144205003"/>
                      <w:bookmarkStart w:id="576" w:name="_Hlk144205004"/>
                      <w:bookmarkStart w:id="577" w:name="_Hlk144205005"/>
                      <w:bookmarkStart w:id="578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571"/>
                      <w:bookmarkEnd w:id="572"/>
                      <w:bookmarkEnd w:id="573"/>
                      <w:bookmarkEnd w:id="574"/>
                      <w:bookmarkEnd w:id="575"/>
                      <w:bookmarkEnd w:id="576"/>
                      <w:bookmarkEnd w:id="577"/>
                      <w:bookmarkEnd w:id="578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5D2CB2">
      <w:rPr>
        <w:color w:val="999999"/>
        <w:sz w:val="20"/>
        <w:szCs w:val="20"/>
      </w:rPr>
      <w:t>„</w: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00C81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00C81">
      <w:rPr>
        <w:noProof/>
        <w:color w:val="999999"/>
        <w:sz w:val="20"/>
        <w:szCs w:val="20"/>
      </w:rPr>
      <w:t>8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EEAC0" w14:textId="1FC200AB" w:rsidR="002B3BB9" w:rsidRDefault="002C012A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C16567C" wp14:editId="6000AC49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14DE532D" wp14:editId="302992FB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45F87269" wp14:editId="674A0E1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B3A84"/>
    <w:multiLevelType w:val="hybridMultilevel"/>
    <w:tmpl w:val="E9C8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85C46"/>
    <w:multiLevelType w:val="hybridMultilevel"/>
    <w:tmpl w:val="37028F06"/>
    <w:lvl w:ilvl="0" w:tplc="099C0028">
      <w:start w:val="1"/>
      <w:numFmt w:val="lowerLetter"/>
      <w:lvlText w:val="%1)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8052325">
    <w:abstractNumId w:val="10"/>
  </w:num>
  <w:num w:numId="2" w16cid:durableId="1696541347">
    <w:abstractNumId w:val="7"/>
  </w:num>
  <w:num w:numId="3" w16cid:durableId="7063748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9397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9088339">
    <w:abstractNumId w:val="20"/>
  </w:num>
  <w:num w:numId="6" w16cid:durableId="2071417904">
    <w:abstractNumId w:val="19"/>
  </w:num>
  <w:num w:numId="7" w16cid:durableId="1768649846">
    <w:abstractNumId w:val="12"/>
  </w:num>
  <w:num w:numId="8" w16cid:durableId="904412386">
    <w:abstractNumId w:val="14"/>
  </w:num>
  <w:num w:numId="9" w16cid:durableId="833031370">
    <w:abstractNumId w:val="1"/>
  </w:num>
  <w:num w:numId="10" w16cid:durableId="1195576003">
    <w:abstractNumId w:val="2"/>
  </w:num>
  <w:num w:numId="11" w16cid:durableId="1045326716">
    <w:abstractNumId w:val="17"/>
  </w:num>
  <w:num w:numId="12" w16cid:durableId="598103967">
    <w:abstractNumId w:val="15"/>
  </w:num>
  <w:num w:numId="13" w16cid:durableId="1835995824">
    <w:abstractNumId w:val="18"/>
  </w:num>
  <w:num w:numId="14" w16cid:durableId="198082277">
    <w:abstractNumId w:val="3"/>
  </w:num>
  <w:num w:numId="15" w16cid:durableId="669331876">
    <w:abstractNumId w:val="9"/>
  </w:num>
  <w:num w:numId="16" w16cid:durableId="1458403667">
    <w:abstractNumId w:val="5"/>
  </w:num>
  <w:num w:numId="17" w16cid:durableId="2106919105">
    <w:abstractNumId w:val="16"/>
  </w:num>
  <w:num w:numId="18" w16cid:durableId="88891934">
    <w:abstractNumId w:val="22"/>
  </w:num>
  <w:num w:numId="19" w16cid:durableId="1632593897">
    <w:abstractNumId w:val="11"/>
  </w:num>
  <w:num w:numId="20" w16cid:durableId="573124545">
    <w:abstractNumId w:val="21"/>
  </w:num>
  <w:num w:numId="21" w16cid:durableId="1448813268">
    <w:abstractNumId w:val="0"/>
  </w:num>
  <w:num w:numId="22" w16cid:durableId="1110971213">
    <w:abstractNumId w:val="24"/>
  </w:num>
  <w:num w:numId="23" w16cid:durableId="1910580696">
    <w:abstractNumId w:val="4"/>
  </w:num>
  <w:num w:numId="24" w16cid:durableId="762066332">
    <w:abstractNumId w:val="23"/>
  </w:num>
  <w:num w:numId="25" w16cid:durableId="1687293837">
    <w:abstractNumId w:val="6"/>
  </w:num>
  <w:num w:numId="26" w16cid:durableId="2523955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7652"/>
    <o:shapelayout v:ext="edit">
      <o:idmap v:ext="edit" data="2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21DED"/>
    <w:rsid w:val="00030D1A"/>
    <w:rsid w:val="000401F0"/>
    <w:rsid w:val="00061C86"/>
    <w:rsid w:val="00072DDE"/>
    <w:rsid w:val="00080850"/>
    <w:rsid w:val="000835DE"/>
    <w:rsid w:val="0009018B"/>
    <w:rsid w:val="00094830"/>
    <w:rsid w:val="000B6DBE"/>
    <w:rsid w:val="000C2AAE"/>
    <w:rsid w:val="000E49F1"/>
    <w:rsid w:val="000E59DA"/>
    <w:rsid w:val="000E6B50"/>
    <w:rsid w:val="000F6FA7"/>
    <w:rsid w:val="000F7AA1"/>
    <w:rsid w:val="00111144"/>
    <w:rsid w:val="001175F2"/>
    <w:rsid w:val="00121ED7"/>
    <w:rsid w:val="001273FC"/>
    <w:rsid w:val="001357F6"/>
    <w:rsid w:val="00144BFD"/>
    <w:rsid w:val="00160D57"/>
    <w:rsid w:val="00166751"/>
    <w:rsid w:val="001726E9"/>
    <w:rsid w:val="001A225C"/>
    <w:rsid w:val="001A637E"/>
    <w:rsid w:val="001C14AC"/>
    <w:rsid w:val="001C1D1A"/>
    <w:rsid w:val="001C4544"/>
    <w:rsid w:val="001D19C5"/>
    <w:rsid w:val="001D40CB"/>
    <w:rsid w:val="001D5D50"/>
    <w:rsid w:val="001E4C31"/>
    <w:rsid w:val="001E6587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65A89"/>
    <w:rsid w:val="00373F6B"/>
    <w:rsid w:val="00376314"/>
    <w:rsid w:val="00376CFE"/>
    <w:rsid w:val="00380F32"/>
    <w:rsid w:val="00381D3E"/>
    <w:rsid w:val="00382E82"/>
    <w:rsid w:val="003831B4"/>
    <w:rsid w:val="00385A87"/>
    <w:rsid w:val="00385B2F"/>
    <w:rsid w:val="00386876"/>
    <w:rsid w:val="00390E47"/>
    <w:rsid w:val="003A0F78"/>
    <w:rsid w:val="003A4F9A"/>
    <w:rsid w:val="003B3462"/>
    <w:rsid w:val="003C1E0C"/>
    <w:rsid w:val="003E2E03"/>
    <w:rsid w:val="003E516E"/>
    <w:rsid w:val="003E7761"/>
    <w:rsid w:val="003F4311"/>
    <w:rsid w:val="0040202F"/>
    <w:rsid w:val="00414040"/>
    <w:rsid w:val="0044054D"/>
    <w:rsid w:val="00445D5D"/>
    <w:rsid w:val="00453E8A"/>
    <w:rsid w:val="00454003"/>
    <w:rsid w:val="00454743"/>
    <w:rsid w:val="00456003"/>
    <w:rsid w:val="004647A5"/>
    <w:rsid w:val="00474F02"/>
    <w:rsid w:val="0047720B"/>
    <w:rsid w:val="004830C9"/>
    <w:rsid w:val="004A0E46"/>
    <w:rsid w:val="004A0F0F"/>
    <w:rsid w:val="004B7D74"/>
    <w:rsid w:val="004E0B86"/>
    <w:rsid w:val="004F39C3"/>
    <w:rsid w:val="004F4802"/>
    <w:rsid w:val="004F4881"/>
    <w:rsid w:val="00515542"/>
    <w:rsid w:val="00523BEA"/>
    <w:rsid w:val="005312BF"/>
    <w:rsid w:val="00535DE7"/>
    <w:rsid w:val="00550BE6"/>
    <w:rsid w:val="00551A93"/>
    <w:rsid w:val="005638A3"/>
    <w:rsid w:val="00566A78"/>
    <w:rsid w:val="005705BF"/>
    <w:rsid w:val="00585781"/>
    <w:rsid w:val="00592CDD"/>
    <w:rsid w:val="005A3D64"/>
    <w:rsid w:val="005A450E"/>
    <w:rsid w:val="005A6B00"/>
    <w:rsid w:val="005B4667"/>
    <w:rsid w:val="005C02C5"/>
    <w:rsid w:val="005C21C9"/>
    <w:rsid w:val="005C3CE8"/>
    <w:rsid w:val="005C7AFF"/>
    <w:rsid w:val="005D1307"/>
    <w:rsid w:val="005D2CB2"/>
    <w:rsid w:val="005D6105"/>
    <w:rsid w:val="005E269B"/>
    <w:rsid w:val="0060665E"/>
    <w:rsid w:val="0061660A"/>
    <w:rsid w:val="00620CC3"/>
    <w:rsid w:val="00622307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C522A"/>
    <w:rsid w:val="006E5159"/>
    <w:rsid w:val="006F098A"/>
    <w:rsid w:val="007047FD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1D50"/>
    <w:rsid w:val="00753B74"/>
    <w:rsid w:val="00754551"/>
    <w:rsid w:val="0075795D"/>
    <w:rsid w:val="007605D8"/>
    <w:rsid w:val="00761AE4"/>
    <w:rsid w:val="00767B73"/>
    <w:rsid w:val="00776028"/>
    <w:rsid w:val="007800CC"/>
    <w:rsid w:val="007A69A6"/>
    <w:rsid w:val="007B43EE"/>
    <w:rsid w:val="007B5BA8"/>
    <w:rsid w:val="007C0BD5"/>
    <w:rsid w:val="007C2736"/>
    <w:rsid w:val="007C403D"/>
    <w:rsid w:val="007D12FD"/>
    <w:rsid w:val="007E3581"/>
    <w:rsid w:val="007F5827"/>
    <w:rsid w:val="008023D6"/>
    <w:rsid w:val="00807D9B"/>
    <w:rsid w:val="00817E49"/>
    <w:rsid w:val="008272F8"/>
    <w:rsid w:val="008275D5"/>
    <w:rsid w:val="00851382"/>
    <w:rsid w:val="00853563"/>
    <w:rsid w:val="00855F66"/>
    <w:rsid w:val="00857102"/>
    <w:rsid w:val="00862DBC"/>
    <w:rsid w:val="0088290B"/>
    <w:rsid w:val="008C0EAE"/>
    <w:rsid w:val="008C26CE"/>
    <w:rsid w:val="008E06AE"/>
    <w:rsid w:val="008E56EE"/>
    <w:rsid w:val="008E7688"/>
    <w:rsid w:val="008F06E9"/>
    <w:rsid w:val="00904394"/>
    <w:rsid w:val="0090484E"/>
    <w:rsid w:val="00907D45"/>
    <w:rsid w:val="0091244C"/>
    <w:rsid w:val="00912451"/>
    <w:rsid w:val="00915950"/>
    <w:rsid w:val="009164A5"/>
    <w:rsid w:val="0092458F"/>
    <w:rsid w:val="00936CF8"/>
    <w:rsid w:val="009465F7"/>
    <w:rsid w:val="009466C4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CA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00C81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05B6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5233"/>
    <w:rsid w:val="00B15ADE"/>
    <w:rsid w:val="00B5489B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4473"/>
    <w:rsid w:val="00BF17ED"/>
    <w:rsid w:val="00BF2939"/>
    <w:rsid w:val="00C05C7A"/>
    <w:rsid w:val="00C10DE7"/>
    <w:rsid w:val="00C46F48"/>
    <w:rsid w:val="00C502A1"/>
    <w:rsid w:val="00C51041"/>
    <w:rsid w:val="00C53029"/>
    <w:rsid w:val="00C577A1"/>
    <w:rsid w:val="00C6124A"/>
    <w:rsid w:val="00C81A39"/>
    <w:rsid w:val="00C82AD1"/>
    <w:rsid w:val="00C916A3"/>
    <w:rsid w:val="00C978D1"/>
    <w:rsid w:val="00CA5993"/>
    <w:rsid w:val="00CB085A"/>
    <w:rsid w:val="00CB171B"/>
    <w:rsid w:val="00CB35F7"/>
    <w:rsid w:val="00CC6C98"/>
    <w:rsid w:val="00CE7A19"/>
    <w:rsid w:val="00D01958"/>
    <w:rsid w:val="00D03102"/>
    <w:rsid w:val="00D03BC6"/>
    <w:rsid w:val="00D10C0E"/>
    <w:rsid w:val="00D22014"/>
    <w:rsid w:val="00D327D0"/>
    <w:rsid w:val="00D344D3"/>
    <w:rsid w:val="00D368D4"/>
    <w:rsid w:val="00D459E2"/>
    <w:rsid w:val="00D65452"/>
    <w:rsid w:val="00D77FEF"/>
    <w:rsid w:val="00D82C57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E0787B"/>
    <w:rsid w:val="00E1542E"/>
    <w:rsid w:val="00E278D4"/>
    <w:rsid w:val="00E32BBC"/>
    <w:rsid w:val="00E45B37"/>
    <w:rsid w:val="00E615D2"/>
    <w:rsid w:val="00E63548"/>
    <w:rsid w:val="00E66501"/>
    <w:rsid w:val="00E753B1"/>
    <w:rsid w:val="00E8080E"/>
    <w:rsid w:val="00E81F78"/>
    <w:rsid w:val="00E84D23"/>
    <w:rsid w:val="00E856C1"/>
    <w:rsid w:val="00E86C99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F6CD7"/>
    <w:rsid w:val="00F01554"/>
    <w:rsid w:val="00F12E7F"/>
    <w:rsid w:val="00F1579D"/>
    <w:rsid w:val="00F167CD"/>
    <w:rsid w:val="00F2019C"/>
    <w:rsid w:val="00F374A6"/>
    <w:rsid w:val="00F41FF8"/>
    <w:rsid w:val="00F664CD"/>
    <w:rsid w:val="00F82CFE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2"/>
    <o:shapelayout v:ext="edit">
      <o:idmap v:ext="edit" data="1"/>
    </o:shapelayout>
  </w:shapeDefaults>
  <w:decimalSymbol w:val=","/>
  <w:listSeparator w:val=";"/>
  <w14:docId w14:val="63982DBB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ph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Heading2Char">
    <w:name w:val="Heading 2 Char"/>
    <w:link w:val="Heading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Heading4Char">
    <w:name w:val="Heading 4 Char"/>
    <w:link w:val="Heading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leGrid">
    <w:name w:val="Table Grid"/>
    <w:basedOn w:val="Table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5B46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4667"/>
    <w:rPr>
      <w:sz w:val="20"/>
      <w:szCs w:val="20"/>
    </w:rPr>
  </w:style>
  <w:style w:type="character" w:customStyle="1" w:styleId="CommentTextChar">
    <w:name w:val="Comment Text Char"/>
    <w:link w:val="CommentText"/>
    <w:rsid w:val="005B4667"/>
    <w:rPr>
      <w:rFonts w:ascii="Arial Narrow" w:hAnsi="Arial Narrow"/>
      <w:lang w:val="ro-RO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5B4667"/>
    <w:rPr>
      <w:b/>
      <w:bCs/>
    </w:rPr>
  </w:style>
  <w:style w:type="character" w:customStyle="1" w:styleId="CommentSubjectChar">
    <w:name w:val="Comment Subject Char"/>
    <w:link w:val="CommentSubject"/>
    <w:rsid w:val="005B4667"/>
    <w:rPr>
      <w:rFonts w:ascii="Arial Narrow" w:hAnsi="Arial Narrow"/>
      <w:b/>
      <w:bCs/>
      <w:lang w:val="ro-RO" w:eastAsia="de-DE"/>
    </w:rPr>
  </w:style>
  <w:style w:type="paragraph" w:styleId="Revision">
    <w:name w:val="Revision"/>
    <w:hidden/>
    <w:uiPriority w:val="99"/>
    <w:semiHidden/>
    <w:rsid w:val="00D10C0E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0B1E5-DDE2-4BAB-A0A5-91CD7FC7F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159</TotalTime>
  <Pages>6</Pages>
  <Words>1142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8312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31</cp:revision>
  <cp:lastPrinted>2022-03-29T08:07:00Z</cp:lastPrinted>
  <dcterms:created xsi:type="dcterms:W3CDTF">2023-08-29T09:49:00Z</dcterms:created>
  <dcterms:modified xsi:type="dcterms:W3CDTF">2026-01-27T14:49:00Z</dcterms:modified>
</cp:coreProperties>
</file>